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1.预习《1观潮》，熟读课文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1.练习册P2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1.背诵P6 Listen and enjoy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2.预习P2、P6 Learn the sound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3.记背P3核心词汇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选做：针对预习内容进行提问（三个问题）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1.复习</w:t>
            </w:r>
            <w:r>
              <w:rPr>
                <w:rFonts w:hint="eastAsia"/>
                <w:szCs w:val="21"/>
                <w:lang w:val="en-US" w:eastAsia="zh-CN"/>
              </w:rPr>
              <w:t>《1观潮》，背诵3-4自然段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2.自默词语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szCs w:val="21"/>
                <w:lang w:eastAsia="zh-CN"/>
                <w:woUserID w:val="3"/>
              </w:rPr>
              <w:t>3.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选做：读读资料袋的内容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练习册P3B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校本P1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1.背诵P2 Look and say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2.记背P2、P6核心词汇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3.校本P1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4.预习P4 Say and act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1.预习《2走月亮》，熟读课文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2.《校本作业》P1-2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default"/>
                <w:szCs w:val="21"/>
                <w:woUserID w:val="1"/>
              </w:rPr>
              <w:t>校本P2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2.</w:t>
            </w:r>
            <w:r>
              <w:rPr>
                <w:rFonts w:hint="default"/>
                <w:szCs w:val="21"/>
                <w:woUserID w:val="1"/>
              </w:rPr>
              <w:t>选做P2动脑筋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1.背诵P4 Say and act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2.记背P4核心词汇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3.校本P3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4.预习P5 Look and read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1.复习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《2走月亮》，自默词语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2.《校本作业》P3-4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3.选做：完成课后小练笔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校本P3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选做P3动脑筋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1.复习M1U1</w:t>
            </w:r>
          </w:p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2.校本P4-5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3.预习M1U2 Abilities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选做：绘制M1U1 Meeting new people思维导图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B8F91CD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2CE7D46"/>
    <w:rsid w:val="62DF3A4F"/>
    <w:rsid w:val="64892B99"/>
    <w:rsid w:val="64FB79F2"/>
    <w:rsid w:val="66ECE50E"/>
    <w:rsid w:val="6B7B7797"/>
    <w:rsid w:val="6CF37BEF"/>
    <w:rsid w:val="6D478A4B"/>
    <w:rsid w:val="6E2E60E0"/>
    <w:rsid w:val="6FAD4EB8"/>
    <w:rsid w:val="6FDD9D17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D9556DC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411</Words>
  <Characters>559</Characters>
  <Lines>1</Lines>
  <Paragraphs>1</Paragraphs>
  <TotalTime>0</TotalTime>
  <ScaleCrop>false</ScaleCrop>
  <LinksUpToDate>false</LinksUpToDate>
  <CharactersWithSpaces>585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2021-10-03T23:27:00Z</dcterms:created>
  <dc:creator>R</dc:creator>
  <cp:lastModifiedBy>＊＊伊痕＊＊</cp:lastModifiedBy>
  <dcterms:modified xsi:type="dcterms:W3CDTF">2025-09-04T10:18:01Z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