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28" w:rsidRDefault="007311F5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-624840</wp:posOffset>
            </wp:positionV>
            <wp:extent cx="5718810" cy="94869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9486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</w:t>
      </w:r>
      <w:r>
        <w:rPr>
          <w:rFonts w:hint="eastAsia"/>
          <w:b/>
          <w:bCs/>
          <w:sz w:val="44"/>
          <w:szCs w:val="44"/>
        </w:rPr>
        <w:t>学年第一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902C28" w:rsidRDefault="007311F5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八年级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6"/>
        <w:gridCol w:w="676"/>
        <w:gridCol w:w="1411"/>
        <w:gridCol w:w="3282"/>
        <w:gridCol w:w="1268"/>
        <w:gridCol w:w="1366"/>
      </w:tblGrid>
      <w:tr w:rsidR="00902C28">
        <w:tc>
          <w:tcPr>
            <w:tcW w:w="303" w:type="pct"/>
          </w:tcPr>
          <w:p w:rsidR="00902C28" w:rsidRDefault="007311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902C28" w:rsidRDefault="007311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8" w:type="pct"/>
          </w:tcPr>
          <w:p w:rsidR="00902C28" w:rsidRDefault="007311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 w:rsidR="00902C28" w:rsidRDefault="007311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902C28" w:rsidRDefault="007311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902C28" w:rsidRDefault="007311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902C28">
        <w:trPr>
          <w:trHeight w:val="454"/>
        </w:trPr>
        <w:tc>
          <w:tcPr>
            <w:tcW w:w="303" w:type="pct"/>
            <w:vMerge w:val="restart"/>
          </w:tcPr>
          <w:p w:rsidR="00902C28" w:rsidRDefault="007311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902C28" w:rsidRDefault="007311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902C28" w:rsidRDefault="007311F5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397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902C28" w:rsidRDefault="007311F5">
            <w:pPr>
              <w:pStyle w:val="a5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整理《野望》笔记</w:t>
            </w:r>
            <w:r>
              <w:rPr>
                <w:sz w:val="21"/>
                <w:szCs w:val="21"/>
              </w:rPr>
              <w:t xml:space="preserve">  2.</w:t>
            </w:r>
            <w:r>
              <w:rPr>
                <w:sz w:val="21"/>
                <w:szCs w:val="21"/>
              </w:rPr>
              <w:t>背诵《野望》及课下注释。</w:t>
            </w:r>
          </w:p>
        </w:tc>
        <w:tc>
          <w:tcPr>
            <w:tcW w:w="744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02C28">
        <w:trPr>
          <w:trHeight w:val="454"/>
        </w:trPr>
        <w:tc>
          <w:tcPr>
            <w:tcW w:w="303" w:type="pct"/>
            <w:vMerge/>
          </w:tcPr>
          <w:p w:rsidR="00902C28" w:rsidRDefault="00902C2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自制练习，：练习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一元二次方程的解法</w:t>
            </w:r>
          </w:p>
        </w:tc>
        <w:tc>
          <w:tcPr>
            <w:tcW w:w="744" w:type="pct"/>
            <w:vAlign w:val="center"/>
          </w:tcPr>
          <w:p w:rsidR="00902C28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902C28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902C28">
        <w:trPr>
          <w:trHeight w:val="454"/>
        </w:trPr>
        <w:tc>
          <w:tcPr>
            <w:tcW w:w="303" w:type="pct"/>
            <w:vMerge/>
          </w:tcPr>
          <w:p w:rsidR="00902C28" w:rsidRDefault="00902C2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Workbook P11</w:t>
            </w:r>
          </w:p>
        </w:tc>
        <w:tc>
          <w:tcPr>
            <w:tcW w:w="744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02C28">
        <w:trPr>
          <w:trHeight w:val="454"/>
        </w:trPr>
        <w:tc>
          <w:tcPr>
            <w:tcW w:w="303" w:type="pct"/>
            <w:vMerge/>
          </w:tcPr>
          <w:p w:rsidR="00902C28" w:rsidRDefault="00902C2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校本回声</w:t>
            </w:r>
          </w:p>
        </w:tc>
        <w:tc>
          <w:tcPr>
            <w:tcW w:w="744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902C28">
        <w:trPr>
          <w:trHeight w:val="454"/>
        </w:trPr>
        <w:tc>
          <w:tcPr>
            <w:tcW w:w="303" w:type="pct"/>
            <w:vMerge/>
          </w:tcPr>
          <w:p w:rsidR="00902C28" w:rsidRDefault="00902C2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第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课</w:t>
            </w:r>
          </w:p>
        </w:tc>
        <w:tc>
          <w:tcPr>
            <w:tcW w:w="744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902C28">
        <w:trPr>
          <w:trHeight w:val="454"/>
        </w:trPr>
        <w:tc>
          <w:tcPr>
            <w:tcW w:w="303" w:type="pct"/>
            <w:vMerge w:val="restart"/>
          </w:tcPr>
          <w:p w:rsidR="00902C28" w:rsidRDefault="00731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902C28" w:rsidRDefault="00731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902C28" w:rsidRDefault="00731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 w:rsidR="00902C28" w:rsidRDefault="007311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902C28" w:rsidRDefault="007311F5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整理《黄鹤楼》笔记</w:t>
            </w:r>
            <w:r>
              <w:rPr>
                <w:rFonts w:cstheme="minorBidi"/>
                <w:kern w:val="2"/>
                <w:sz w:val="21"/>
                <w:szCs w:val="21"/>
              </w:rPr>
              <w:t xml:space="preserve">  2.</w:t>
            </w:r>
            <w:r>
              <w:rPr>
                <w:rFonts w:cstheme="minorBidi"/>
                <w:kern w:val="2"/>
                <w:sz w:val="21"/>
                <w:szCs w:val="21"/>
              </w:rPr>
              <w:t>背诵《黄鹤楼》及注释</w:t>
            </w:r>
          </w:p>
        </w:tc>
        <w:tc>
          <w:tcPr>
            <w:tcW w:w="744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902C28" w:rsidRDefault="007311F5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</w:t>
            </w:r>
            <w:r>
              <w:rPr>
                <w:rFonts w:cstheme="minorBidi"/>
                <w:kern w:val="2"/>
                <w:sz w:val="21"/>
                <w:szCs w:val="21"/>
              </w:rPr>
              <w:t xml:space="preserve"> </w:t>
            </w:r>
            <w:r>
              <w:rPr>
                <w:rFonts w:cstheme="minorBidi"/>
                <w:kern w:val="2"/>
                <w:sz w:val="21"/>
                <w:szCs w:val="21"/>
              </w:rPr>
              <w:t>一元二次方程解法：开平方法</w:t>
            </w:r>
          </w:p>
        </w:tc>
        <w:tc>
          <w:tcPr>
            <w:tcW w:w="744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4E58FD" w:rsidT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Workbook P12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校本响度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第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课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E58FD">
        <w:trPr>
          <w:trHeight w:val="454"/>
        </w:trPr>
        <w:tc>
          <w:tcPr>
            <w:tcW w:w="303" w:type="pct"/>
            <w:vMerge w:val="restart"/>
          </w:tcPr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抄写《一着惊海天》词语</w:t>
            </w:r>
            <w:r>
              <w:rPr>
                <w:rFonts w:cstheme="minorBidi"/>
                <w:kern w:val="2"/>
                <w:sz w:val="21"/>
                <w:szCs w:val="21"/>
              </w:rPr>
              <w:t>2</w:t>
            </w:r>
            <w:r>
              <w:rPr>
                <w:rFonts w:cstheme="minorBidi"/>
                <w:kern w:val="2"/>
                <w:sz w:val="21"/>
                <w:szCs w:val="21"/>
              </w:rPr>
              <w:t>遍</w:t>
            </w:r>
            <w:r>
              <w:rPr>
                <w:rFonts w:cstheme="minorBidi"/>
                <w:kern w:val="2"/>
                <w:sz w:val="21"/>
                <w:szCs w:val="21"/>
              </w:rPr>
              <w:t xml:space="preserve">  2.</w:t>
            </w:r>
            <w:r>
              <w:rPr>
                <w:rFonts w:cstheme="minorBidi"/>
                <w:kern w:val="2"/>
                <w:sz w:val="21"/>
                <w:szCs w:val="21"/>
              </w:rPr>
              <w:t>订正《红星照耀中国》第二章随笔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</w:t>
            </w:r>
            <w:r>
              <w:rPr>
                <w:rFonts w:cstheme="minorBidi"/>
                <w:kern w:val="2"/>
                <w:sz w:val="21"/>
                <w:szCs w:val="21"/>
              </w:rPr>
              <w:t xml:space="preserve"> </w:t>
            </w:r>
            <w:r>
              <w:rPr>
                <w:rFonts w:cstheme="minorBidi"/>
                <w:kern w:val="2"/>
                <w:sz w:val="21"/>
                <w:szCs w:val="21"/>
              </w:rPr>
              <w:t>一元二次方程的解法：因式分解法</w:t>
            </w:r>
          </w:p>
        </w:tc>
        <w:tc>
          <w:tcPr>
            <w:tcW w:w="744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4E58FD" w:rsidT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Workbook P13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校本音调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《决胜》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E58FD">
        <w:trPr>
          <w:trHeight w:val="454"/>
        </w:trPr>
        <w:tc>
          <w:tcPr>
            <w:tcW w:w="303" w:type="pct"/>
            <w:vMerge w:val="restart"/>
          </w:tcPr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完成练习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《一着惊海天》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练习册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一元二次方程的解法：配方法</w:t>
            </w:r>
          </w:p>
        </w:tc>
        <w:tc>
          <w:tcPr>
            <w:tcW w:w="744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4E58FD" w:rsidT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Workbook P14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校本音色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练习</w:t>
            </w:r>
            <w:proofErr w:type="gramStart"/>
            <w:r>
              <w:rPr>
                <w:sz w:val="21"/>
                <w:szCs w:val="21"/>
              </w:rPr>
              <w:t>册</w:t>
            </w:r>
            <w:proofErr w:type="gramEnd"/>
            <w:r>
              <w:rPr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课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E58FD">
        <w:trPr>
          <w:trHeight w:val="454"/>
        </w:trPr>
        <w:tc>
          <w:tcPr>
            <w:tcW w:w="303" w:type="pct"/>
            <w:vMerge w:val="restart"/>
          </w:tcPr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E58FD" w:rsidRDefault="004E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8" w:type="pct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自制练习卷</w:t>
            </w:r>
            <w:r>
              <w:rPr>
                <w:szCs w:val="21"/>
              </w:rPr>
              <w:t xml:space="preserve">  2.</w:t>
            </w:r>
            <w:r>
              <w:rPr>
                <w:szCs w:val="21"/>
              </w:rPr>
              <w:t>阅读《红星照耀中国》关于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贺龙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的章节，按要求完成随笔。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练习册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一元二次方程的解法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公式法</w:t>
            </w:r>
          </w:p>
        </w:tc>
        <w:tc>
          <w:tcPr>
            <w:tcW w:w="744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 w:rsidP="00EE0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4E58FD" w:rsidT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Workbook P15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校本声音的特征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E58FD">
        <w:trPr>
          <w:trHeight w:val="454"/>
        </w:trPr>
        <w:tc>
          <w:tcPr>
            <w:tcW w:w="303" w:type="pct"/>
            <w:vMerge/>
          </w:tcPr>
          <w:p w:rsidR="004E58FD" w:rsidRDefault="004E58FD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 w:rsidR="004E58FD" w:rsidRDefault="004E58FD">
            <w:pPr>
              <w:pStyle w:val="a5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订正练习册</w:t>
            </w:r>
            <w:r>
              <w:rPr>
                <w:sz w:val="21"/>
                <w:szCs w:val="21"/>
              </w:rPr>
              <w:t>+</w:t>
            </w:r>
            <w:r>
              <w:rPr>
                <w:sz w:val="21"/>
                <w:szCs w:val="21"/>
              </w:rPr>
              <w:t>预习</w:t>
            </w:r>
          </w:p>
        </w:tc>
        <w:tc>
          <w:tcPr>
            <w:tcW w:w="744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 w:rsidR="004E58FD" w:rsidRDefault="004E58FD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 w:rsidR="00902C28" w:rsidRDefault="00902C28">
      <w:pPr>
        <w:rPr>
          <w:szCs w:val="21"/>
        </w:rPr>
      </w:pPr>
    </w:p>
    <w:sectPr w:rsidR="00902C28" w:rsidSect="00902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F5" w:rsidRDefault="007311F5" w:rsidP="004E58FD">
      <w:r>
        <w:separator/>
      </w:r>
    </w:p>
  </w:endnote>
  <w:endnote w:type="continuationSeparator" w:id="0">
    <w:p w:rsidR="007311F5" w:rsidRDefault="007311F5" w:rsidP="004E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F5" w:rsidRDefault="007311F5" w:rsidP="004E58FD">
      <w:r>
        <w:separator/>
      </w:r>
    </w:p>
  </w:footnote>
  <w:footnote w:type="continuationSeparator" w:id="0">
    <w:p w:rsidR="007311F5" w:rsidRDefault="007311F5" w:rsidP="004E5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CFF8EEA3"/>
    <w:rsid w:val="D63FEC9E"/>
    <w:rsid w:val="D71DC8AD"/>
    <w:rsid w:val="E7DF5DA3"/>
    <w:rsid w:val="E7FF0C7B"/>
    <w:rsid w:val="EC7F4B09"/>
    <w:rsid w:val="EE33C792"/>
    <w:rsid w:val="EFBAAE63"/>
    <w:rsid w:val="F6FF692B"/>
    <w:rsid w:val="FBDBE41B"/>
    <w:rsid w:val="FDFF8559"/>
    <w:rsid w:val="FDFFD4C3"/>
    <w:rsid w:val="FDFFDAEE"/>
    <w:rsid w:val="FF5B35EF"/>
    <w:rsid w:val="FF77927D"/>
    <w:rsid w:val="FF9A8B5A"/>
    <w:rsid w:val="FFBF1B59"/>
    <w:rsid w:val="FFEB14FF"/>
    <w:rsid w:val="FFEDF03A"/>
    <w:rsid w:val="FFEF0F74"/>
    <w:rsid w:val="FFF38196"/>
    <w:rsid w:val="00010340"/>
    <w:rsid w:val="00052E31"/>
    <w:rsid w:val="000858CF"/>
    <w:rsid w:val="000B4319"/>
    <w:rsid w:val="00134FE0"/>
    <w:rsid w:val="00147BBA"/>
    <w:rsid w:val="00157645"/>
    <w:rsid w:val="001A1087"/>
    <w:rsid w:val="001A57CE"/>
    <w:rsid w:val="001B1B1C"/>
    <w:rsid w:val="001D1956"/>
    <w:rsid w:val="001D6438"/>
    <w:rsid w:val="001E2F21"/>
    <w:rsid w:val="0022603D"/>
    <w:rsid w:val="00251694"/>
    <w:rsid w:val="00291252"/>
    <w:rsid w:val="002C7810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4E58FD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02C67"/>
    <w:rsid w:val="007311F5"/>
    <w:rsid w:val="00740A4F"/>
    <w:rsid w:val="00751BE4"/>
    <w:rsid w:val="007A6251"/>
    <w:rsid w:val="007C64E3"/>
    <w:rsid w:val="008A295A"/>
    <w:rsid w:val="008E5F84"/>
    <w:rsid w:val="00902C28"/>
    <w:rsid w:val="00920BC2"/>
    <w:rsid w:val="00975A22"/>
    <w:rsid w:val="009944EF"/>
    <w:rsid w:val="009F0599"/>
    <w:rsid w:val="00A56C70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E30E3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8FECAC4"/>
    <w:rsid w:val="3A0E4421"/>
    <w:rsid w:val="3FD31E11"/>
    <w:rsid w:val="3FDB96D6"/>
    <w:rsid w:val="401D3492"/>
    <w:rsid w:val="40D91338"/>
    <w:rsid w:val="450A2BA8"/>
    <w:rsid w:val="46FD7FC1"/>
    <w:rsid w:val="4A477D4A"/>
    <w:rsid w:val="4F764C71"/>
    <w:rsid w:val="542462E8"/>
    <w:rsid w:val="5585FC33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9FE284"/>
    <w:rsid w:val="72AF317C"/>
    <w:rsid w:val="74DBB980"/>
    <w:rsid w:val="74F01A0F"/>
    <w:rsid w:val="75AFA49C"/>
    <w:rsid w:val="77E9DD1C"/>
    <w:rsid w:val="7BCD0D1F"/>
    <w:rsid w:val="7BD9532E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C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02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02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902C2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902C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02C2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02C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>中国石油大学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2</cp:revision>
  <dcterms:created xsi:type="dcterms:W3CDTF">2023-09-07T14:46:00Z</dcterms:created>
  <dcterms:modified xsi:type="dcterms:W3CDTF">2023-09-20T23:43:00Z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