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default"/>
          <w:b/>
          <w:bCs/>
          <w:sz w:val="44"/>
          <w:szCs w:val="44"/>
        </w:rPr>
        <w:t>3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1.复习第2课词语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2.预习第3课，圈画生字，读三遍课文。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.预习书本P10～11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.完成《正方形组成的图形—多连块》小练习</w:t>
            </w:r>
          </w:p>
          <w:p>
            <w:pPr>
              <w:jc w:val="left"/>
              <w:rPr>
                <w:sz w:val="18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.熟读p6-9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.背诵书本p6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3.小练习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口头复述课文第3节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1.预习书本P12～13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2.完成《乘整十数、整百数1》小练习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.熟读p6-9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.背诵书本p7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3.小练习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预习口语交际“我的暑假生活”。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复习1-3课词语。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1.预习书本</w:t>
            </w:r>
            <w:r>
              <w:rPr>
                <w:sz w:val="18"/>
              </w:rPr>
              <w:t>P14～15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2.完成《</w:t>
            </w:r>
            <w:r>
              <w:rPr>
                <w:sz w:val="18"/>
              </w:rPr>
              <w:t>乘整十数、整百数2</w:t>
            </w:r>
            <w:r>
              <w:rPr>
                <w:sz w:val="18"/>
                <w:szCs w:val="21"/>
              </w:rPr>
              <w:t>》小练习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.熟读p2-5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.背诵书本p5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3.练习册完成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预习语文园地中的前三部分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背诵古诗《所见》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</w:t>
            </w:r>
            <w:bookmarkStart w:id="0" w:name="_GoBack"/>
            <w:bookmarkEnd w:id="0"/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1.预习书本P</w:t>
            </w:r>
            <w:r>
              <w:rPr>
                <w:sz w:val="18"/>
              </w:rPr>
              <w:t>16～17</w:t>
            </w:r>
          </w:p>
          <w:p>
            <w:pPr>
              <w:rPr>
                <w:sz w:val="18"/>
                <w:u w:val="single"/>
              </w:rPr>
            </w:pPr>
            <w:r>
              <w:rPr>
                <w:sz w:val="18"/>
                <w:szCs w:val="21"/>
              </w:rPr>
              <w:t>2.完成《看图列式》小练习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.熟读p6-9，可以背诵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.用上课用于和同学对话（选做）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.小练习3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BE1AB"/>
    <w:multiLevelType w:val="singleLevel"/>
    <w:tmpl w:val="C7FBE1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037C6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348B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FBD0B6"/>
    <w:rsid w:val="12EFC6A5"/>
    <w:rsid w:val="13966F47"/>
    <w:rsid w:val="159319C5"/>
    <w:rsid w:val="1A8D1BF0"/>
    <w:rsid w:val="1BD165D9"/>
    <w:rsid w:val="1FBF89C4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7B7180"/>
    <w:rsid w:val="6BFF4848"/>
    <w:rsid w:val="6D478A4B"/>
    <w:rsid w:val="6DF36555"/>
    <w:rsid w:val="6F149180"/>
    <w:rsid w:val="6FF236A6"/>
    <w:rsid w:val="7577EC5D"/>
    <w:rsid w:val="75AFA49C"/>
    <w:rsid w:val="75EB2789"/>
    <w:rsid w:val="776DBB05"/>
    <w:rsid w:val="77DFB65A"/>
    <w:rsid w:val="78FB945B"/>
    <w:rsid w:val="79FF916E"/>
    <w:rsid w:val="7ABADCF2"/>
    <w:rsid w:val="7BE77E54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DE918C6"/>
    <w:rsid w:val="DED7A35B"/>
    <w:rsid w:val="E51F7E0D"/>
    <w:rsid w:val="E7FF0C7B"/>
    <w:rsid w:val="EDFF22D1"/>
    <w:rsid w:val="EE33C792"/>
    <w:rsid w:val="EEFBC12E"/>
    <w:rsid w:val="EFDD76B9"/>
    <w:rsid w:val="EFFF7DFA"/>
    <w:rsid w:val="F1E97DE7"/>
    <w:rsid w:val="F5B77357"/>
    <w:rsid w:val="F7BF48B6"/>
    <w:rsid w:val="FA9DAD64"/>
    <w:rsid w:val="FB6F1E3C"/>
    <w:rsid w:val="FD7F1FAB"/>
    <w:rsid w:val="FDF198FB"/>
    <w:rsid w:val="FDFF8559"/>
    <w:rsid w:val="FDFFD4C3"/>
    <w:rsid w:val="FEBEC9CC"/>
    <w:rsid w:val="FEDD9DF7"/>
    <w:rsid w:val="FEF7D095"/>
    <w:rsid w:val="FF5B35EF"/>
    <w:rsid w:val="FF696335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2023-02-28T17:21:00Z</dcterms:created>
  <dc:creator>R</dc:creator>
  <cp:lastModifiedBy>user</cp:lastModifiedBy>
  <dcterms:modified xsi:type="dcterms:W3CDTF">2023-09-20T09:55:18Z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