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default"/>
          <w:sz w:val="28"/>
          <w:szCs w:val="28"/>
          <w:lang w:eastAsia="zh-CN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7"/>
        <w:gridCol w:w="1410"/>
        <w:gridCol w:w="3282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口头+书面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复习5、6单元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订正默写本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  <w:lang w:eastAsia="zh-CN"/>
              </w:rPr>
              <w:t>读错题本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口头+书面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1.熟记书P96、98知识点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2.完成练习册P87、88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口头+书面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1.订正M3U3练习卷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2.完成M4U3练习单1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3.背知识梳理P72单词，周三默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口头+书面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复习第七单元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读错题本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1.完成练习册P89、90、91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口头+书面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1.完成P72单词抄写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2.完成练习单3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3.准备P72单词默写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复习写信格式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1.复习《图形与几何》相关知识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熟读书本M4所有课文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复习所有已学音标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口头+书面</w:t>
            </w:r>
          </w:p>
        </w:tc>
        <w:tc>
          <w:tcPr>
            <w:tcW w:w="1925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完成快乐宫2</w:t>
            </w:r>
          </w:p>
          <w:p>
            <w:pPr>
              <w:numPr>
                <w:ilvl w:val="0"/>
                <w:numId w:val="0"/>
              </w:num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摘抄一</w:t>
            </w:r>
            <w:r>
              <w:rPr>
                <w:rFonts w:hint="eastAsia"/>
                <w:sz w:val="21"/>
                <w:szCs w:val="21"/>
                <w:lang w:eastAsia="zh-CN"/>
              </w:rPr>
              <w:t>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  <w:lang w:eastAsia="zh-CN"/>
              </w:rPr>
              <w:t>复习1、2单元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1.完成练习册P92-96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口头+书面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</w:t>
            </w:r>
            <w:r>
              <w:rPr>
                <w:rFonts w:hint="default"/>
                <w:sz w:val="21"/>
                <w:szCs w:val="21"/>
              </w:rPr>
              <w:t>练习单13</w:t>
            </w: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2.准备P72词组周一默写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ZhYTA3OWEzMGI0YjhiZmU3ZTJhMWRmMDIzNjcyY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423</Words>
  <Characters>516</Characters>
  <Lines>1</Lines>
  <Paragraphs>1</Paragraphs>
  <TotalTime>0</TotalTime>
  <ScaleCrop>false</ScaleCrop>
  <LinksUpToDate>false</LinksUpToDate>
  <CharactersWithSpaces>520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2021-09-20T15:27:00Z</dcterms:created>
  <dc:creator>R</dc:creator>
  <cp:lastModifiedBy>Administrator</cp:lastModifiedBy>
  <dcterms:modified xsi:type="dcterms:W3CDTF">2023-06-12T09:27:24Z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