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-1276350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sz w:val="28"/>
          <w:szCs w:val="28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完成练习册2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背诵第2课第1-3段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预习3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完成配套练习第6、7页。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说一说：1平方分米=100平方厘米，1平方米=100平方分米。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 背诵书本p5，初步了解音标书写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 完成小练习3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摘抄第3课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小练笔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默写第2课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完成配套练习第8、9页。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1 完成练习册M1U1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2 选做 听听交通工具的声音，并且说出是什么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预习4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完成练习册3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订正默写本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完成配套练习第10、11页。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预习书本p6~9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尝试读读单词梳理纸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default"/>
                <w:szCs w:val="21"/>
              </w:rPr>
              <w:t>书面、口头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预习语文园地一</w:t>
            </w:r>
          </w:p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背诵古诗</w:t>
            </w:r>
          </w:p>
          <w:p>
            <w:pPr>
              <w:numPr>
                <w:ilvl w:val="0"/>
                <w:numId w:val="6"/>
              </w:numPr>
              <w:rPr>
                <w:szCs w:val="21"/>
              </w:rPr>
            </w:pPr>
            <w:r>
              <w:rPr>
                <w:szCs w:val="21"/>
              </w:rPr>
              <w:t>抄写词语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完成配套练习第12、13页。</w:t>
            </w:r>
          </w:p>
        </w:tc>
        <w:tc>
          <w:tcPr>
            <w:tcW w:w="135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口头、书面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完成M1U2小练习1</w:t>
            </w:r>
          </w:p>
          <w:p>
            <w:pPr>
              <w:numPr>
                <w:ilvl w:val="0"/>
                <w:numId w:val="7"/>
              </w:numPr>
              <w:rPr>
                <w:szCs w:val="21"/>
              </w:rPr>
            </w:pPr>
            <w:r>
              <w:rPr>
                <w:szCs w:val="21"/>
              </w:rPr>
              <w:t>尝试背诵书本p6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75136"/>
    <w:multiLevelType w:val="singleLevel"/>
    <w:tmpl w:val="BAD751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EF6266"/>
    <w:multiLevelType w:val="singleLevel"/>
    <w:tmpl w:val="D5EF626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EFFE9D00"/>
    <w:multiLevelType w:val="singleLevel"/>
    <w:tmpl w:val="EFFE9D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7188F05"/>
    <w:multiLevelType w:val="singleLevel"/>
    <w:tmpl w:val="F7188F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89613C4"/>
    <w:multiLevelType w:val="singleLevel"/>
    <w:tmpl w:val="F89613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DFE0B31"/>
    <w:multiLevelType w:val="singleLevel"/>
    <w:tmpl w:val="FDFE0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BFDF8C"/>
    <w:multiLevelType w:val="singleLevel"/>
    <w:tmpl w:val="FFBFDF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84B"/>
    <w:rsid w:val="00084E72"/>
    <w:rsid w:val="000858CF"/>
    <w:rsid w:val="000879C6"/>
    <w:rsid w:val="0009203A"/>
    <w:rsid w:val="000D2923"/>
    <w:rsid w:val="000E6E5E"/>
    <w:rsid w:val="00162951"/>
    <w:rsid w:val="001A57CE"/>
    <w:rsid w:val="001D6438"/>
    <w:rsid w:val="002203AB"/>
    <w:rsid w:val="00221ED4"/>
    <w:rsid w:val="00251694"/>
    <w:rsid w:val="00267299"/>
    <w:rsid w:val="00275496"/>
    <w:rsid w:val="00291252"/>
    <w:rsid w:val="0032077E"/>
    <w:rsid w:val="00330924"/>
    <w:rsid w:val="00331848"/>
    <w:rsid w:val="00374266"/>
    <w:rsid w:val="003F56A0"/>
    <w:rsid w:val="00437D2C"/>
    <w:rsid w:val="00525943"/>
    <w:rsid w:val="00525AB4"/>
    <w:rsid w:val="00553FB4"/>
    <w:rsid w:val="00580995"/>
    <w:rsid w:val="00664BA9"/>
    <w:rsid w:val="00665C61"/>
    <w:rsid w:val="00683B24"/>
    <w:rsid w:val="00693F91"/>
    <w:rsid w:val="006E7156"/>
    <w:rsid w:val="006F78F9"/>
    <w:rsid w:val="00740A4F"/>
    <w:rsid w:val="00742A8A"/>
    <w:rsid w:val="00751BE4"/>
    <w:rsid w:val="007C64E3"/>
    <w:rsid w:val="007F251B"/>
    <w:rsid w:val="00866CCB"/>
    <w:rsid w:val="008C0535"/>
    <w:rsid w:val="008E00E1"/>
    <w:rsid w:val="008E0DAF"/>
    <w:rsid w:val="00902380"/>
    <w:rsid w:val="00920BC2"/>
    <w:rsid w:val="009D7A2B"/>
    <w:rsid w:val="00A10A0A"/>
    <w:rsid w:val="00A9223A"/>
    <w:rsid w:val="00A93C81"/>
    <w:rsid w:val="00BB5032"/>
    <w:rsid w:val="00BD0744"/>
    <w:rsid w:val="00C017C5"/>
    <w:rsid w:val="00C05B53"/>
    <w:rsid w:val="00C14FDD"/>
    <w:rsid w:val="00C25080"/>
    <w:rsid w:val="00C25FA8"/>
    <w:rsid w:val="00C94313"/>
    <w:rsid w:val="00CC29A3"/>
    <w:rsid w:val="00CF2FA3"/>
    <w:rsid w:val="00D0013D"/>
    <w:rsid w:val="00D13875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0FE367F"/>
    <w:rsid w:val="07B0657A"/>
    <w:rsid w:val="0FDF3FA8"/>
    <w:rsid w:val="0FFBD0B6"/>
    <w:rsid w:val="13966F47"/>
    <w:rsid w:val="159319C5"/>
    <w:rsid w:val="1A8D1BF0"/>
    <w:rsid w:val="1BD165D9"/>
    <w:rsid w:val="2E7F5F55"/>
    <w:rsid w:val="2FFF723B"/>
    <w:rsid w:val="336C0637"/>
    <w:rsid w:val="3F16D34A"/>
    <w:rsid w:val="450A2BA8"/>
    <w:rsid w:val="4EFF89A5"/>
    <w:rsid w:val="4F764C71"/>
    <w:rsid w:val="565BDECA"/>
    <w:rsid w:val="5A965122"/>
    <w:rsid w:val="5DC97457"/>
    <w:rsid w:val="5EF60B3B"/>
    <w:rsid w:val="5F3D7B45"/>
    <w:rsid w:val="5FA76398"/>
    <w:rsid w:val="5FFE97DF"/>
    <w:rsid w:val="64892B99"/>
    <w:rsid w:val="6779FDB7"/>
    <w:rsid w:val="6D478A4B"/>
    <w:rsid w:val="75AFA49C"/>
    <w:rsid w:val="76FD5671"/>
    <w:rsid w:val="77FFDE00"/>
    <w:rsid w:val="7CF652D1"/>
    <w:rsid w:val="7DDEB58D"/>
    <w:rsid w:val="7E2FB729"/>
    <w:rsid w:val="7FDB7F14"/>
    <w:rsid w:val="7FEB031F"/>
    <w:rsid w:val="BFFDB654"/>
    <w:rsid w:val="C7F67423"/>
    <w:rsid w:val="CBB2C747"/>
    <w:rsid w:val="E7FF0C7B"/>
    <w:rsid w:val="EE33C792"/>
    <w:rsid w:val="F99F74D6"/>
    <w:rsid w:val="FB5F50BF"/>
    <w:rsid w:val="FDFF8559"/>
    <w:rsid w:val="FDFFD4C3"/>
    <w:rsid w:val="FF5B35EF"/>
    <w:rsid w:val="FFEF1B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2021-09-15T15:27:00Z</dcterms:created>
  <dc:creator>R</dc:creator>
  <cp:lastModifiedBy>user</cp:lastModifiedBy>
  <dcterms:modified xsi:type="dcterms:W3CDTF">2023-02-21T13:51:06Z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